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3488" w:rsidRDefault="00173488">
      <w:pPr>
        <w:spacing w:before="180"/>
      </w:pPr>
    </w:p>
    <w:p w:rsidR="002B2501" w:rsidRPr="005169BD" w:rsidRDefault="002B2501" w:rsidP="002B2501">
      <w:pPr>
        <w:widowControl/>
        <w:tabs>
          <w:tab w:val="left" w:pos="180"/>
        </w:tabs>
        <w:spacing w:before="180" w:line="0" w:lineRule="atLeast"/>
        <w:jc w:val="both"/>
        <w:outlineLvl w:val="0"/>
        <w:rPr>
          <w:rFonts w:ascii="標楷體" w:eastAsia="標楷體" w:hAnsi="標楷體"/>
          <w:szCs w:val="28"/>
        </w:rPr>
      </w:pPr>
      <w:r w:rsidRPr="005169BD">
        <w:rPr>
          <w:rFonts w:ascii="標楷體" w:eastAsia="標楷體" w:hAnsi="標楷體" w:hint="eastAsia"/>
          <w:sz w:val="28"/>
          <w:szCs w:val="28"/>
        </w:rPr>
        <w:t>專業學習經歷</w:t>
      </w:r>
    </w:p>
    <w:p w:rsidR="002B2501" w:rsidRPr="0011498C" w:rsidRDefault="002B2501" w:rsidP="002B2501">
      <w:pPr>
        <w:widowControl/>
        <w:tabs>
          <w:tab w:val="left" w:pos="180"/>
        </w:tabs>
        <w:spacing w:before="180" w:line="0" w:lineRule="atLeast"/>
        <w:jc w:val="both"/>
        <w:outlineLvl w:val="0"/>
        <w:rPr>
          <w:rFonts w:ascii="標楷體" w:eastAsia="標楷體" w:hAnsi="標楷體"/>
          <w:sz w:val="12"/>
          <w:szCs w:val="28"/>
        </w:rPr>
      </w:pPr>
    </w:p>
    <w:tbl>
      <w:tblPr>
        <w:tblW w:w="9574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7954"/>
      </w:tblGrid>
      <w:tr w:rsidR="002B2501" w:rsidRPr="0011498C" w:rsidTr="005E49D9">
        <w:trPr>
          <w:trHeight w:val="567"/>
        </w:trPr>
        <w:tc>
          <w:tcPr>
            <w:tcW w:w="1620" w:type="dxa"/>
            <w:shd w:val="clear" w:color="auto" w:fill="auto"/>
            <w:vAlign w:val="center"/>
          </w:tcPr>
          <w:p w:rsidR="002B2501" w:rsidRPr="005169BD" w:rsidRDefault="002B2501" w:rsidP="005E49D9">
            <w:pPr>
              <w:widowControl/>
              <w:tabs>
                <w:tab w:val="left" w:pos="180"/>
              </w:tabs>
              <w:spacing w:before="180" w:line="0" w:lineRule="atLeast"/>
              <w:jc w:val="both"/>
              <w:rPr>
                <w:rFonts w:ascii="標楷體" w:eastAsia="標楷體" w:hAnsi="標楷體"/>
                <w:b/>
              </w:rPr>
            </w:pPr>
            <w:r w:rsidRPr="005169BD">
              <w:rPr>
                <w:rFonts w:ascii="標楷體" w:eastAsia="標楷體" w:hAnsi="標楷體" w:hint="eastAsia"/>
                <w:b/>
                <w:sz w:val="28"/>
              </w:rPr>
              <w:t>專業領域</w:t>
            </w:r>
          </w:p>
        </w:tc>
        <w:tc>
          <w:tcPr>
            <w:tcW w:w="7954" w:type="dxa"/>
            <w:shd w:val="clear" w:color="auto" w:fill="auto"/>
            <w:vAlign w:val="center"/>
          </w:tcPr>
          <w:p w:rsidR="002B2501" w:rsidRPr="005169BD" w:rsidRDefault="002B2501" w:rsidP="005E49D9">
            <w:pPr>
              <w:widowControl/>
              <w:tabs>
                <w:tab w:val="left" w:pos="180"/>
              </w:tabs>
              <w:spacing w:before="180" w:line="0" w:lineRule="atLeast"/>
              <w:jc w:val="center"/>
              <w:rPr>
                <w:rFonts w:ascii="標楷體" w:eastAsia="標楷體" w:hAnsi="標楷體"/>
                <w:b/>
              </w:rPr>
            </w:pPr>
            <w:r w:rsidRPr="005169BD">
              <w:rPr>
                <w:rFonts w:ascii="標楷體" w:eastAsia="標楷體" w:hAnsi="標楷體" w:hint="eastAsia"/>
                <w:b/>
                <w:sz w:val="28"/>
              </w:rPr>
              <w:t>課程名稱</w:t>
            </w:r>
          </w:p>
        </w:tc>
      </w:tr>
      <w:tr w:rsidR="002B2501" w:rsidRPr="0011498C" w:rsidTr="005E49D9">
        <w:trPr>
          <w:trHeight w:val="851"/>
        </w:trPr>
        <w:tc>
          <w:tcPr>
            <w:tcW w:w="1620" w:type="dxa"/>
            <w:shd w:val="clear" w:color="auto" w:fill="auto"/>
            <w:vAlign w:val="center"/>
          </w:tcPr>
          <w:p w:rsidR="002B2501" w:rsidRPr="001120D5" w:rsidRDefault="002B2501" w:rsidP="005E49D9">
            <w:pPr>
              <w:widowControl/>
              <w:tabs>
                <w:tab w:val="left" w:pos="180"/>
              </w:tabs>
              <w:spacing w:before="180" w:line="0" w:lineRule="atLeast"/>
              <w:jc w:val="both"/>
              <w:rPr>
                <w:rFonts w:ascii="標楷體" w:eastAsia="標楷體" w:hAnsi="標楷體"/>
                <w:szCs w:val="28"/>
              </w:rPr>
            </w:pPr>
            <w:r w:rsidRPr="001120D5">
              <w:rPr>
                <w:rFonts w:ascii="標楷體" w:eastAsia="標楷體" w:hAnsi="標楷體" w:hint="eastAsia"/>
                <w:szCs w:val="28"/>
              </w:rPr>
              <w:t>心理學類</w:t>
            </w:r>
          </w:p>
        </w:tc>
        <w:tc>
          <w:tcPr>
            <w:tcW w:w="7954" w:type="dxa"/>
            <w:shd w:val="clear" w:color="auto" w:fill="auto"/>
            <w:vAlign w:val="center"/>
          </w:tcPr>
          <w:p w:rsidR="002B2501" w:rsidRPr="00F34161" w:rsidRDefault="002B2501" w:rsidP="005E49D9">
            <w:pPr>
              <w:spacing w:before="180"/>
              <w:jc w:val="both"/>
              <w:rPr>
                <w:rFonts w:ascii="標楷體" w:eastAsia="標楷體" w:hAnsi="標楷體"/>
                <w:szCs w:val="24"/>
              </w:rPr>
            </w:pPr>
            <w:r w:rsidRPr="00F34161">
              <w:rPr>
                <w:rFonts w:ascii="標楷體" w:eastAsia="標楷體" w:hAnsi="標楷體" w:hint="eastAsia"/>
                <w:szCs w:val="24"/>
              </w:rPr>
              <w:t>心理學、諮商理論、助人歷程與技巧、社會心理學、變態心理學</w:t>
            </w:r>
          </w:p>
        </w:tc>
      </w:tr>
      <w:tr w:rsidR="002B2501" w:rsidRPr="0011498C" w:rsidTr="005E49D9">
        <w:trPr>
          <w:trHeight w:val="851"/>
        </w:trPr>
        <w:tc>
          <w:tcPr>
            <w:tcW w:w="1620" w:type="dxa"/>
            <w:shd w:val="clear" w:color="auto" w:fill="auto"/>
            <w:vAlign w:val="center"/>
          </w:tcPr>
          <w:p w:rsidR="002B2501" w:rsidRPr="001120D5" w:rsidRDefault="002B2501" w:rsidP="005E49D9">
            <w:pPr>
              <w:widowControl/>
              <w:tabs>
                <w:tab w:val="left" w:pos="180"/>
              </w:tabs>
              <w:spacing w:before="180" w:line="0" w:lineRule="atLeast"/>
              <w:jc w:val="both"/>
              <w:rPr>
                <w:rFonts w:ascii="標楷體" w:eastAsia="標楷體" w:hAnsi="標楷體"/>
                <w:szCs w:val="28"/>
                <w:u w:val="single"/>
              </w:rPr>
            </w:pPr>
            <w:r w:rsidRPr="001120D5">
              <w:rPr>
                <w:rFonts w:ascii="標楷體" w:eastAsia="標楷體" w:hAnsi="標楷體" w:hint="eastAsia"/>
                <w:szCs w:val="28"/>
              </w:rPr>
              <w:t>直接服務</w:t>
            </w:r>
          </w:p>
        </w:tc>
        <w:tc>
          <w:tcPr>
            <w:tcW w:w="7954" w:type="dxa"/>
            <w:shd w:val="clear" w:color="auto" w:fill="auto"/>
            <w:vAlign w:val="center"/>
          </w:tcPr>
          <w:p w:rsidR="002B2501" w:rsidRPr="00F34161" w:rsidRDefault="002B2501" w:rsidP="0061289F">
            <w:pPr>
              <w:spacing w:before="180"/>
              <w:jc w:val="both"/>
              <w:rPr>
                <w:rFonts w:ascii="標楷體" w:eastAsia="標楷體" w:hAnsi="標楷體"/>
                <w:szCs w:val="24"/>
              </w:rPr>
            </w:pPr>
            <w:r w:rsidRPr="00F34161">
              <w:rPr>
                <w:rFonts w:ascii="標楷體" w:eastAsia="標楷體" w:hAnsi="標楷體" w:hint="eastAsia"/>
                <w:szCs w:val="24"/>
              </w:rPr>
              <w:t>社會工作概論、社會團體工作、社會個案工作、社區工作、社會工作實習（一）：實習導論、人類行為與社會環境、社會工作管理</w:t>
            </w:r>
          </w:p>
        </w:tc>
      </w:tr>
      <w:tr w:rsidR="002B2501" w:rsidRPr="0011498C" w:rsidTr="005E49D9">
        <w:trPr>
          <w:trHeight w:val="851"/>
        </w:trPr>
        <w:tc>
          <w:tcPr>
            <w:tcW w:w="1620" w:type="dxa"/>
            <w:shd w:val="clear" w:color="auto" w:fill="auto"/>
            <w:vAlign w:val="center"/>
          </w:tcPr>
          <w:p w:rsidR="002B2501" w:rsidRPr="001120D5" w:rsidRDefault="002B2501" w:rsidP="005E49D9">
            <w:pPr>
              <w:widowControl/>
              <w:tabs>
                <w:tab w:val="left" w:pos="180"/>
              </w:tabs>
              <w:spacing w:before="180" w:line="0" w:lineRule="atLeast"/>
              <w:jc w:val="both"/>
              <w:rPr>
                <w:rFonts w:ascii="標楷體" w:eastAsia="標楷體" w:hAnsi="標楷體"/>
                <w:szCs w:val="28"/>
                <w:u w:val="single"/>
              </w:rPr>
            </w:pPr>
            <w:r w:rsidRPr="001120D5">
              <w:rPr>
                <w:rFonts w:ascii="標楷體" w:eastAsia="標楷體" w:hAnsi="標楷體" w:hint="eastAsia"/>
                <w:szCs w:val="28"/>
              </w:rPr>
              <w:t>間接服務</w:t>
            </w:r>
          </w:p>
        </w:tc>
        <w:tc>
          <w:tcPr>
            <w:tcW w:w="7954" w:type="dxa"/>
            <w:shd w:val="clear" w:color="auto" w:fill="auto"/>
            <w:vAlign w:val="center"/>
          </w:tcPr>
          <w:p w:rsidR="002B2501" w:rsidRPr="00F34161" w:rsidRDefault="002B2501" w:rsidP="0061289F">
            <w:pPr>
              <w:spacing w:before="180"/>
              <w:jc w:val="both"/>
              <w:rPr>
                <w:rFonts w:ascii="標楷體" w:eastAsia="標楷體" w:hAnsi="標楷體"/>
                <w:szCs w:val="24"/>
              </w:rPr>
            </w:pPr>
            <w:r w:rsidRPr="00F34161">
              <w:rPr>
                <w:rFonts w:ascii="標楷體" w:eastAsia="標楷體" w:hAnsi="標楷體" w:hint="eastAsia"/>
                <w:szCs w:val="24"/>
              </w:rPr>
              <w:t>社會統計、社會福利行政、社會福利概論、社會學、方案設計與評估、社會政策與社會立法</w:t>
            </w:r>
            <w:bookmarkStart w:id="0" w:name="_GoBack"/>
            <w:bookmarkEnd w:id="0"/>
            <w:r w:rsidRPr="00F34161">
              <w:rPr>
                <w:rFonts w:ascii="標楷體" w:eastAsia="標楷體" w:hAnsi="標楷體" w:hint="eastAsia"/>
                <w:szCs w:val="24"/>
              </w:rPr>
              <w:t>、社會工作研究法</w:t>
            </w:r>
          </w:p>
        </w:tc>
      </w:tr>
      <w:tr w:rsidR="002B2501" w:rsidRPr="0011498C" w:rsidTr="005E49D9">
        <w:trPr>
          <w:trHeight w:val="851"/>
        </w:trPr>
        <w:tc>
          <w:tcPr>
            <w:tcW w:w="1620" w:type="dxa"/>
            <w:shd w:val="clear" w:color="auto" w:fill="auto"/>
            <w:vAlign w:val="center"/>
          </w:tcPr>
          <w:p w:rsidR="002B2501" w:rsidRPr="001120D5" w:rsidRDefault="002B2501" w:rsidP="005E49D9">
            <w:pPr>
              <w:widowControl/>
              <w:tabs>
                <w:tab w:val="left" w:pos="180"/>
              </w:tabs>
              <w:spacing w:before="180" w:line="0" w:lineRule="atLeast"/>
              <w:jc w:val="both"/>
              <w:rPr>
                <w:rFonts w:ascii="標楷體" w:eastAsia="標楷體" w:hAnsi="標楷體"/>
                <w:szCs w:val="28"/>
              </w:rPr>
            </w:pPr>
            <w:r w:rsidRPr="001120D5">
              <w:rPr>
                <w:rFonts w:ascii="標楷體" w:eastAsia="標楷體" w:hAnsi="標楷體" w:hint="eastAsia"/>
                <w:szCs w:val="28"/>
              </w:rPr>
              <w:t>兒童</w:t>
            </w:r>
          </w:p>
          <w:p w:rsidR="002B2501" w:rsidRPr="001120D5" w:rsidRDefault="002B2501" w:rsidP="005E49D9">
            <w:pPr>
              <w:widowControl/>
              <w:tabs>
                <w:tab w:val="left" w:pos="180"/>
              </w:tabs>
              <w:spacing w:before="180" w:line="0" w:lineRule="atLeast"/>
              <w:jc w:val="both"/>
              <w:rPr>
                <w:rFonts w:ascii="標楷體" w:eastAsia="標楷體" w:hAnsi="標楷體"/>
                <w:szCs w:val="28"/>
              </w:rPr>
            </w:pPr>
            <w:r w:rsidRPr="001120D5">
              <w:rPr>
                <w:rFonts w:ascii="標楷體" w:eastAsia="標楷體" w:hAnsi="標楷體" w:hint="eastAsia"/>
                <w:szCs w:val="28"/>
              </w:rPr>
              <w:t>青少年</w:t>
            </w:r>
          </w:p>
        </w:tc>
        <w:tc>
          <w:tcPr>
            <w:tcW w:w="7954" w:type="dxa"/>
            <w:shd w:val="clear" w:color="auto" w:fill="auto"/>
            <w:vAlign w:val="center"/>
          </w:tcPr>
          <w:p w:rsidR="002B2501" w:rsidRPr="00F34161" w:rsidRDefault="002B2501" w:rsidP="005E49D9">
            <w:pPr>
              <w:spacing w:before="180"/>
              <w:jc w:val="both"/>
              <w:rPr>
                <w:rFonts w:ascii="標楷體" w:eastAsia="標楷體" w:hAnsi="標楷體"/>
                <w:szCs w:val="24"/>
              </w:rPr>
            </w:pPr>
            <w:r w:rsidRPr="00F34161">
              <w:rPr>
                <w:rFonts w:ascii="標楷體" w:eastAsia="標楷體" w:hAnsi="標楷體" w:hint="eastAsia"/>
                <w:szCs w:val="24"/>
              </w:rPr>
              <w:t>兒童青少年社會工作、學校社會工作</w:t>
            </w:r>
          </w:p>
        </w:tc>
      </w:tr>
      <w:tr w:rsidR="002B2501" w:rsidRPr="0011498C" w:rsidTr="005E49D9">
        <w:trPr>
          <w:trHeight w:val="851"/>
        </w:trPr>
        <w:tc>
          <w:tcPr>
            <w:tcW w:w="1620" w:type="dxa"/>
            <w:shd w:val="clear" w:color="auto" w:fill="auto"/>
            <w:vAlign w:val="center"/>
          </w:tcPr>
          <w:p w:rsidR="002B2501" w:rsidRPr="001120D5" w:rsidRDefault="002B2501" w:rsidP="005E49D9">
            <w:pPr>
              <w:widowControl/>
              <w:tabs>
                <w:tab w:val="left" w:pos="180"/>
              </w:tabs>
              <w:spacing w:before="180" w:line="0" w:lineRule="atLeast"/>
              <w:jc w:val="both"/>
              <w:rPr>
                <w:rFonts w:ascii="標楷體" w:eastAsia="標楷體" w:hAnsi="標楷體"/>
                <w:szCs w:val="28"/>
              </w:rPr>
            </w:pPr>
            <w:r w:rsidRPr="001120D5">
              <w:rPr>
                <w:rFonts w:ascii="標楷體" w:eastAsia="標楷體" w:hAnsi="標楷體" w:hint="eastAsia"/>
                <w:szCs w:val="28"/>
              </w:rPr>
              <w:t>司法矯治</w:t>
            </w:r>
          </w:p>
        </w:tc>
        <w:tc>
          <w:tcPr>
            <w:tcW w:w="7954" w:type="dxa"/>
            <w:shd w:val="clear" w:color="auto" w:fill="auto"/>
            <w:vAlign w:val="center"/>
          </w:tcPr>
          <w:p w:rsidR="002B2501" w:rsidRPr="00F34161" w:rsidRDefault="002B2501" w:rsidP="005E49D9">
            <w:pPr>
              <w:spacing w:before="180"/>
              <w:jc w:val="both"/>
              <w:rPr>
                <w:rFonts w:ascii="標楷體" w:eastAsia="標楷體" w:hAnsi="標楷體"/>
                <w:szCs w:val="24"/>
              </w:rPr>
            </w:pPr>
            <w:r w:rsidRPr="00F34161">
              <w:rPr>
                <w:rFonts w:ascii="標楷體" w:eastAsia="標楷體" w:hAnsi="標楷體" w:hint="eastAsia"/>
                <w:szCs w:val="24"/>
              </w:rPr>
              <w:t>司法社會工作</w:t>
            </w:r>
          </w:p>
        </w:tc>
      </w:tr>
      <w:tr w:rsidR="002B2501" w:rsidRPr="0011498C" w:rsidTr="005E49D9">
        <w:trPr>
          <w:trHeight w:val="851"/>
        </w:trPr>
        <w:tc>
          <w:tcPr>
            <w:tcW w:w="1620" w:type="dxa"/>
            <w:shd w:val="clear" w:color="auto" w:fill="auto"/>
            <w:vAlign w:val="center"/>
          </w:tcPr>
          <w:p w:rsidR="002B2501" w:rsidRPr="001120D5" w:rsidRDefault="002B2501" w:rsidP="005E49D9">
            <w:pPr>
              <w:widowControl/>
              <w:tabs>
                <w:tab w:val="left" w:pos="180"/>
              </w:tabs>
              <w:spacing w:before="180" w:line="0" w:lineRule="atLeast"/>
              <w:jc w:val="both"/>
              <w:rPr>
                <w:rFonts w:ascii="標楷體" w:eastAsia="標楷體" w:hAnsi="標楷體"/>
                <w:szCs w:val="28"/>
              </w:rPr>
            </w:pPr>
            <w:r w:rsidRPr="001120D5">
              <w:rPr>
                <w:rFonts w:ascii="標楷體" w:eastAsia="標楷體" w:hAnsi="標楷體" w:hint="eastAsia"/>
                <w:szCs w:val="28"/>
              </w:rPr>
              <w:t>家庭服務</w:t>
            </w:r>
          </w:p>
        </w:tc>
        <w:tc>
          <w:tcPr>
            <w:tcW w:w="7954" w:type="dxa"/>
            <w:shd w:val="clear" w:color="auto" w:fill="auto"/>
            <w:vAlign w:val="center"/>
          </w:tcPr>
          <w:p w:rsidR="002B2501" w:rsidRPr="00F34161" w:rsidRDefault="002B2501" w:rsidP="005E49D9">
            <w:pPr>
              <w:spacing w:before="180"/>
              <w:jc w:val="both"/>
              <w:rPr>
                <w:rFonts w:ascii="標楷體" w:eastAsia="標楷體" w:hAnsi="標楷體"/>
                <w:szCs w:val="24"/>
              </w:rPr>
            </w:pPr>
            <w:r w:rsidRPr="00F34161">
              <w:rPr>
                <w:rFonts w:ascii="標楷體" w:eastAsia="標楷體" w:hAnsi="標楷體" w:hint="eastAsia"/>
                <w:szCs w:val="24"/>
              </w:rPr>
              <w:t>家庭暴力與社會工作實務</w:t>
            </w:r>
          </w:p>
        </w:tc>
      </w:tr>
      <w:tr w:rsidR="002B2501" w:rsidRPr="0011498C" w:rsidTr="005E49D9">
        <w:trPr>
          <w:trHeight w:val="851"/>
        </w:trPr>
        <w:tc>
          <w:tcPr>
            <w:tcW w:w="1620" w:type="dxa"/>
            <w:shd w:val="clear" w:color="auto" w:fill="auto"/>
            <w:vAlign w:val="center"/>
          </w:tcPr>
          <w:p w:rsidR="002B2501" w:rsidRPr="001120D5" w:rsidRDefault="002B2501" w:rsidP="005E49D9">
            <w:pPr>
              <w:widowControl/>
              <w:tabs>
                <w:tab w:val="left" w:pos="180"/>
              </w:tabs>
              <w:spacing w:before="180" w:line="0" w:lineRule="atLeast"/>
              <w:jc w:val="both"/>
              <w:rPr>
                <w:rFonts w:ascii="標楷體" w:eastAsia="標楷體" w:hAnsi="標楷體"/>
                <w:szCs w:val="28"/>
              </w:rPr>
            </w:pPr>
            <w:r w:rsidRPr="001120D5">
              <w:rPr>
                <w:rFonts w:ascii="標楷體" w:eastAsia="標楷體" w:hAnsi="標楷體" w:hint="eastAsia"/>
                <w:szCs w:val="28"/>
              </w:rPr>
              <w:t>身心障礙</w:t>
            </w:r>
          </w:p>
        </w:tc>
        <w:tc>
          <w:tcPr>
            <w:tcW w:w="7954" w:type="dxa"/>
            <w:shd w:val="clear" w:color="auto" w:fill="auto"/>
            <w:vAlign w:val="center"/>
          </w:tcPr>
          <w:p w:rsidR="002B2501" w:rsidRPr="00F34161" w:rsidRDefault="002B2501" w:rsidP="005E49D9">
            <w:pPr>
              <w:spacing w:before="180"/>
              <w:jc w:val="both"/>
              <w:rPr>
                <w:rFonts w:ascii="標楷體" w:eastAsia="標楷體" w:hAnsi="標楷體"/>
                <w:szCs w:val="24"/>
              </w:rPr>
            </w:pPr>
            <w:r w:rsidRPr="00F34161">
              <w:rPr>
                <w:rFonts w:ascii="標楷體" w:eastAsia="標楷體" w:hAnsi="標楷體" w:hint="eastAsia"/>
                <w:szCs w:val="24"/>
              </w:rPr>
              <w:t>早期療育社會工作</w:t>
            </w:r>
          </w:p>
        </w:tc>
      </w:tr>
      <w:tr w:rsidR="002B2501" w:rsidRPr="0011498C" w:rsidTr="005E49D9">
        <w:trPr>
          <w:trHeight w:val="851"/>
        </w:trPr>
        <w:tc>
          <w:tcPr>
            <w:tcW w:w="1620" w:type="dxa"/>
            <w:shd w:val="clear" w:color="auto" w:fill="auto"/>
            <w:vAlign w:val="center"/>
          </w:tcPr>
          <w:p w:rsidR="002B2501" w:rsidRPr="001120D5" w:rsidRDefault="002B2501" w:rsidP="005E49D9">
            <w:pPr>
              <w:widowControl/>
              <w:tabs>
                <w:tab w:val="left" w:pos="180"/>
              </w:tabs>
              <w:spacing w:before="180" w:line="0" w:lineRule="atLeast"/>
              <w:jc w:val="both"/>
              <w:rPr>
                <w:rFonts w:ascii="標楷體" w:eastAsia="標楷體" w:hAnsi="標楷體"/>
                <w:szCs w:val="28"/>
              </w:rPr>
            </w:pPr>
            <w:r w:rsidRPr="001120D5">
              <w:rPr>
                <w:rFonts w:ascii="標楷體" w:eastAsia="標楷體" w:hAnsi="標楷體" w:hint="eastAsia"/>
                <w:szCs w:val="28"/>
              </w:rPr>
              <w:t>醫療領域</w:t>
            </w:r>
          </w:p>
        </w:tc>
        <w:tc>
          <w:tcPr>
            <w:tcW w:w="7954" w:type="dxa"/>
            <w:shd w:val="clear" w:color="auto" w:fill="auto"/>
            <w:vAlign w:val="center"/>
          </w:tcPr>
          <w:p w:rsidR="002B2501" w:rsidRPr="00F34161" w:rsidRDefault="002B2501" w:rsidP="005E49D9">
            <w:pPr>
              <w:spacing w:before="180"/>
              <w:jc w:val="both"/>
              <w:rPr>
                <w:rFonts w:ascii="標楷體" w:eastAsia="標楷體" w:hAnsi="標楷體"/>
                <w:szCs w:val="24"/>
              </w:rPr>
            </w:pPr>
            <w:r w:rsidRPr="00F34161">
              <w:rPr>
                <w:rFonts w:ascii="標楷體" w:eastAsia="標楷體" w:hAnsi="標楷體" w:hint="eastAsia"/>
                <w:szCs w:val="24"/>
              </w:rPr>
              <w:t>醫務社會工作</w:t>
            </w:r>
            <w:r>
              <w:rPr>
                <w:rFonts w:ascii="標楷體" w:eastAsia="標楷體" w:hAnsi="標楷體" w:hint="eastAsia"/>
                <w:szCs w:val="24"/>
              </w:rPr>
              <w:t>、心理衛生社會工作</w:t>
            </w:r>
          </w:p>
        </w:tc>
      </w:tr>
      <w:tr w:rsidR="002B2501" w:rsidRPr="0011498C" w:rsidTr="005E49D9">
        <w:trPr>
          <w:trHeight w:val="851"/>
        </w:trPr>
        <w:tc>
          <w:tcPr>
            <w:tcW w:w="1620" w:type="dxa"/>
            <w:shd w:val="clear" w:color="auto" w:fill="auto"/>
            <w:vAlign w:val="center"/>
          </w:tcPr>
          <w:p w:rsidR="002B2501" w:rsidRPr="001120D5" w:rsidRDefault="002B2501" w:rsidP="005E49D9">
            <w:pPr>
              <w:widowControl/>
              <w:tabs>
                <w:tab w:val="left" w:pos="180"/>
              </w:tabs>
              <w:spacing w:before="180" w:line="0" w:lineRule="atLeast"/>
              <w:jc w:val="both"/>
              <w:rPr>
                <w:rFonts w:ascii="標楷體" w:eastAsia="標楷體" w:hAnsi="標楷體"/>
                <w:szCs w:val="28"/>
              </w:rPr>
            </w:pPr>
            <w:r w:rsidRPr="001120D5">
              <w:rPr>
                <w:rFonts w:ascii="標楷體" w:eastAsia="標楷體" w:hAnsi="標楷體" w:hint="eastAsia"/>
                <w:szCs w:val="28"/>
              </w:rPr>
              <w:t>其它</w:t>
            </w:r>
          </w:p>
        </w:tc>
        <w:tc>
          <w:tcPr>
            <w:tcW w:w="7954" w:type="dxa"/>
            <w:shd w:val="clear" w:color="auto" w:fill="auto"/>
            <w:vAlign w:val="center"/>
          </w:tcPr>
          <w:p w:rsidR="002B2501" w:rsidRPr="00F34161" w:rsidRDefault="002B2501" w:rsidP="005E49D9">
            <w:pPr>
              <w:spacing w:before="180"/>
              <w:jc w:val="both"/>
              <w:rPr>
                <w:rFonts w:ascii="標楷體" w:eastAsia="標楷體" w:hAnsi="標楷體"/>
                <w:b/>
                <w:szCs w:val="24"/>
              </w:rPr>
            </w:pPr>
            <w:r w:rsidRPr="00F34161">
              <w:rPr>
                <w:rFonts w:ascii="標楷體" w:eastAsia="標楷體" w:hAnsi="標楷體" w:hint="eastAsia"/>
                <w:szCs w:val="24"/>
              </w:rPr>
              <w:t>社會問題</w:t>
            </w:r>
            <w:r>
              <w:rPr>
                <w:rFonts w:ascii="標楷體" w:eastAsia="標楷體" w:hAnsi="標楷體" w:hint="eastAsia"/>
                <w:szCs w:val="24"/>
              </w:rPr>
              <w:t>、性別平等教育</w:t>
            </w:r>
          </w:p>
        </w:tc>
      </w:tr>
    </w:tbl>
    <w:p w:rsidR="002B2501" w:rsidRPr="002B2501" w:rsidRDefault="002B2501">
      <w:pPr>
        <w:spacing w:before="180"/>
      </w:pPr>
    </w:p>
    <w:sectPr w:rsidR="002B2501" w:rsidRPr="002B2501" w:rsidSect="009A690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19F3" w:rsidRDefault="002419F3" w:rsidP="00E84ECF">
      <w:pPr>
        <w:spacing w:before="120"/>
      </w:pPr>
      <w:r>
        <w:separator/>
      </w:r>
    </w:p>
  </w:endnote>
  <w:endnote w:type="continuationSeparator" w:id="0">
    <w:p w:rsidR="002419F3" w:rsidRDefault="002419F3" w:rsidP="00E84ECF">
      <w:pPr>
        <w:spacing w:before="1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89F" w:rsidRDefault="0061289F">
    <w:pPr>
      <w:pStyle w:val="a5"/>
      <w:spacing w:before="12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89F" w:rsidRDefault="0061289F">
    <w:pPr>
      <w:pStyle w:val="a5"/>
      <w:spacing w:before="12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89F" w:rsidRDefault="0061289F">
    <w:pPr>
      <w:pStyle w:val="a5"/>
      <w:spacing w:before="12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19F3" w:rsidRDefault="002419F3" w:rsidP="00E84ECF">
      <w:pPr>
        <w:spacing w:before="120"/>
      </w:pPr>
      <w:r>
        <w:separator/>
      </w:r>
    </w:p>
  </w:footnote>
  <w:footnote w:type="continuationSeparator" w:id="0">
    <w:p w:rsidR="002419F3" w:rsidRDefault="002419F3" w:rsidP="00E84ECF">
      <w:pPr>
        <w:spacing w:before="1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89F" w:rsidRDefault="0061289F">
    <w:pPr>
      <w:pStyle w:val="a3"/>
      <w:spacing w:before="120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89F" w:rsidRDefault="0061289F">
    <w:pPr>
      <w:pStyle w:val="a3"/>
      <w:spacing w:before="120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89F" w:rsidRDefault="0061289F">
    <w:pPr>
      <w:pStyle w:val="a3"/>
      <w:spacing w:before="12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501"/>
    <w:rsid w:val="000A67AF"/>
    <w:rsid w:val="000E60E6"/>
    <w:rsid w:val="00173488"/>
    <w:rsid w:val="002419F3"/>
    <w:rsid w:val="002B2501"/>
    <w:rsid w:val="0036208C"/>
    <w:rsid w:val="004111B7"/>
    <w:rsid w:val="0061289F"/>
    <w:rsid w:val="00895D3B"/>
    <w:rsid w:val="008A0341"/>
    <w:rsid w:val="009217AD"/>
    <w:rsid w:val="009A6900"/>
    <w:rsid w:val="009F0CC7"/>
    <w:rsid w:val="00B36462"/>
    <w:rsid w:val="00E7363D"/>
    <w:rsid w:val="00E84ECF"/>
    <w:rsid w:val="00E85BF2"/>
    <w:rsid w:val="00FF5B6C"/>
    <w:rsid w:val="00FF7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8AEF61F"/>
  <w15:chartTrackingRefBased/>
  <w15:docId w15:val="{CEEF9A1E-9442-47E8-ADD8-8CF1D9846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B2501"/>
    <w:pPr>
      <w:widowControl w:val="0"/>
      <w:spacing w:beforeLines="50" w:line="400" w:lineRule="exact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84ECF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4">
    <w:name w:val="頁首 字元"/>
    <w:basedOn w:val="a0"/>
    <w:link w:val="a3"/>
    <w:uiPriority w:val="99"/>
    <w:rsid w:val="00E84ECF"/>
    <w:rPr>
      <w:kern w:val="2"/>
    </w:rPr>
  </w:style>
  <w:style w:type="paragraph" w:styleId="a5">
    <w:name w:val="footer"/>
    <w:basedOn w:val="a"/>
    <w:link w:val="a6"/>
    <w:uiPriority w:val="99"/>
    <w:unhideWhenUsed/>
    <w:rsid w:val="00E84ECF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6">
    <w:name w:val="頁尾 字元"/>
    <w:basedOn w:val="a0"/>
    <w:link w:val="a5"/>
    <w:uiPriority w:val="99"/>
    <w:rsid w:val="00E84ECF"/>
    <w:rPr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</Words>
  <Characters>242</Characters>
  <Application>Microsoft Office Word</Application>
  <DocSecurity>0</DocSecurity>
  <Lines>2</Lines>
  <Paragraphs>1</Paragraphs>
  <ScaleCrop>false</ScaleCrop>
  <Company/>
  <LinksUpToDate>false</LinksUpToDate>
  <CharactersWithSpaces>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粧品系工讀生</dc:creator>
  <cp:keywords/>
  <dc:description/>
  <cp:lastModifiedBy>粧品系工讀生</cp:lastModifiedBy>
  <cp:revision>2</cp:revision>
  <dcterms:created xsi:type="dcterms:W3CDTF">2023-12-19T04:32:00Z</dcterms:created>
  <dcterms:modified xsi:type="dcterms:W3CDTF">2023-12-19T06:14:00Z</dcterms:modified>
</cp:coreProperties>
</file>